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628C" w14:textId="7E1E8544" w:rsidR="00AF251E" w:rsidRPr="005E79C7" w:rsidRDefault="00AF251E" w:rsidP="005E79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5E79C7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Примірну інструкцію з діловодства у закладах дошкільної освіти затвердило </w:t>
      </w:r>
      <w:hyperlink r:id="rId5" w:tgtFrame="_blank" w:history="1">
        <w:r w:rsidRPr="005E79C7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uk-UA"/>
          </w:rPr>
          <w:t>МОН</w:t>
        </w:r>
      </w:hyperlink>
      <w:r w:rsidRPr="005E79C7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</w:t>
      </w:r>
      <w:r w:rsidR="005E79C7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України </w:t>
      </w:r>
      <w:r w:rsidRPr="005E79C7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наказом від 09.05.2025 №711.</w:t>
      </w:r>
    </w:p>
    <w:p w14:paraId="758B58D1" w14:textId="77777777" w:rsidR="00AF251E" w:rsidRPr="005E79C7" w:rsidRDefault="00AF251E" w:rsidP="00AF25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  <w:r w:rsidRPr="005E79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Для кого нова Інструкція</w:t>
      </w:r>
    </w:p>
    <w:p w14:paraId="7DDB4075" w14:textId="77777777" w:rsidR="00AF251E" w:rsidRPr="005E79C7" w:rsidRDefault="00AF251E" w:rsidP="00A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Примірна інструкція  з діловодства у закладах дошкільної освіти </w:t>
      </w:r>
      <w:r w:rsidRPr="005E79C7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(далі — Інструкція)</w:t>
      </w: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встановлює загальні вимоги до документування управлінської інформації та організації роботи з документами в державних і комунальних закладах дошкільної освіти, а також у дошкільних підрозділах державних і комунальних закладів загальної середньої освіти.  </w:t>
      </w:r>
    </w:p>
    <w:p w14:paraId="6EE581B4" w14:textId="77777777" w:rsidR="00AF251E" w:rsidRPr="005E79C7" w:rsidRDefault="00AF251E" w:rsidP="00AF25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  <w:r w:rsidRPr="005E79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Основні положення Інструкції</w:t>
      </w:r>
    </w:p>
    <w:p w14:paraId="75ADBFBD" w14:textId="77777777" w:rsidR="00AF251E" w:rsidRPr="005E79C7" w:rsidRDefault="00AF251E" w:rsidP="005E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4C552310" wp14:editId="792EEE2E">
                <wp:extent cx="288290" cy="208915"/>
                <wp:effectExtent l="0" t="0" r="0" b="0"/>
                <wp:docPr id="19" name="AutoShape 12" descr="Нові правила діловодства в дитсадках: МОН затвердило інструкці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29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117892" id="AutoShape 12" o:spid="_x0000_s1026" alt="Нові правила діловодства в дитсадках: МОН затвердило інструкцію" style="width:22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" filled="f" stroked="f">
                <o:lock v:ext="edit" aspectratio="t"/>
                <w10:anchorlock/>
              </v:rect>
            </w:pict>
          </mc:Fallback>
        </mc:AlternateContent>
      </w: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Заклади освіти розробляють власні інструкції з діловодства на основі цієї Примірної інструкції.   </w:t>
      </w:r>
    </w:p>
    <w:p w14:paraId="25A19E7D" w14:textId="77777777" w:rsidR="00AF251E" w:rsidRPr="005E79C7" w:rsidRDefault="00AF251E" w:rsidP="005E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187464F5" wp14:editId="4451C36D">
                <wp:extent cx="288290" cy="208915"/>
                <wp:effectExtent l="0" t="0" r="0" b="0"/>
                <wp:docPr id="18" name="AutoShape 13" descr="Нові правила діловодства в дитсадках: МОН затвердило інструкці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29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9E43E6" id="AutoShape 13" o:spid="_x0000_s1026" alt="Нові правила діловодства в дитсадках: МОН затвердило інструкцію" style="width:22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" filled="f" stroked="f">
                <o:lock v:ext="edit" aspectratio="t"/>
                <w10:anchorlock/>
              </v:rect>
            </w:pict>
          </mc:Fallback>
        </mc:AlternateContent>
      </w: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Інструкцію можуть брати взята за основу інші суб'єкти освітньої діяльності у сфері дошкільної освіти.   </w:t>
      </w:r>
    </w:p>
    <w:p w14:paraId="4449D962" w14:textId="77777777" w:rsidR="00AF251E" w:rsidRPr="005E79C7" w:rsidRDefault="00AF251E" w:rsidP="005E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0FC2FDD3" wp14:editId="4690373B">
                <wp:extent cx="288290" cy="208915"/>
                <wp:effectExtent l="0" t="0" r="0" b="0"/>
                <wp:docPr id="17" name="AutoShape 14" descr="Нові правила діловодства в дитсадках: МОН затвердило інструкці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29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CA69DC" id="AutoShape 14" o:spid="_x0000_s1026" alt="Нові правила діловодства в дитсадках: МОН затвердило інструкцію" style="width:22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" filled="f" stroked="f">
                <o:lock v:ext="edit" aspectratio="t"/>
                <w10:anchorlock/>
              </v:rect>
            </w:pict>
          </mc:Fallback>
        </mc:AlternateContent>
      </w: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організацію діловодства та контроль за документообігом відповідає діловод або відповідальна особа, призначена керівником закладу освіти.   </w:t>
      </w:r>
    </w:p>
    <w:p w14:paraId="60255260" w14:textId="77777777" w:rsidR="00AF251E" w:rsidRPr="005E79C7" w:rsidRDefault="00AF251E" w:rsidP="005E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25A3B963" wp14:editId="150BD479">
                <wp:extent cx="288290" cy="208915"/>
                <wp:effectExtent l="0" t="0" r="0" b="0"/>
                <wp:docPr id="16" name="AutoShape 15" descr="Нові правила діловодства в дитсадках: МОН затвердило інструкці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29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2EC1EA" id="AutoShape 15" o:spid="_x0000_s1026" alt="Нові правила діловодства в дитсадках: МОН затвердило інструкцію" style="width:22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" filled="f" stroked="f">
                <o:lock v:ext="edit" aspectratio="t"/>
                <w10:anchorlock/>
              </v:rect>
            </w:pict>
          </mc:Fallback>
        </mc:AlternateContent>
      </w: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електронних документів має здійснюватися згідно з чинним законодавством.   </w:t>
      </w:r>
    </w:p>
    <w:p w14:paraId="12D61B8C" w14:textId="77777777" w:rsidR="00AF251E" w:rsidRPr="005E79C7" w:rsidRDefault="00AF251E" w:rsidP="005E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01E2E0B4" wp14:editId="77D31C73">
                <wp:extent cx="288290" cy="208915"/>
                <wp:effectExtent l="0" t="0" r="0" b="0"/>
                <wp:docPr id="15" name="AutoShape 16" descr="Нові правила діловодства в дитсадках: МОН затвердило інструкці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29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A7FB5B" id="AutoShape 16" o:spid="_x0000_s1026" alt="Нові правила діловодства в дитсадках: МОН затвердило інструкцію" style="width:22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" filled="f" stroked="f">
                <o:lock v:ext="edit" aspectratio="t"/>
                <w10:anchorlock/>
              </v:rect>
            </w:pict>
          </mc:Fallback>
        </mc:AlternateContent>
      </w: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Документи тимчасового зберігання (до 10 років) можуть створюватися лише в електронній формі за наявності відповідного технічного забезпечення.  </w:t>
      </w:r>
    </w:p>
    <w:p w14:paraId="3AEB8833" w14:textId="77777777" w:rsidR="00AF251E" w:rsidRPr="005E79C7" w:rsidRDefault="00AF251E" w:rsidP="005E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78F7576B" wp14:editId="43E1AD84">
                <wp:extent cx="288290" cy="208915"/>
                <wp:effectExtent l="0" t="0" r="0" b="0"/>
                <wp:docPr id="14" name="AutoShape 17" descr="Нові правила діловодства в дитсадках: МОН затвердило інструкці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29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15C760" id="AutoShape 17" o:spid="_x0000_s1026" alt="Нові правила діловодства в дитсадках: МОН затвердило інструкцію" style="width:22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" filled="f" stroked="f">
                <o:lock v:ext="edit" aspectratio="t"/>
                <w10:anchorlock/>
              </v:rect>
            </w:pict>
          </mc:Fallback>
        </mc:AlternateContent>
      </w: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Діловодство за зверненнями громадян та запитами на публічну інформацію ведеться відповідно до Законів України «Про звернення громадян» та «Про доступ до публічної інформації».   </w:t>
      </w:r>
    </w:p>
    <w:p w14:paraId="74E5014B" w14:textId="7C9F0BA1" w:rsidR="005E79C7" w:rsidRPr="005E79C7" w:rsidRDefault="00AF251E" w:rsidP="005E7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43CA6E5B" wp14:editId="47F864E3">
                <wp:extent cx="288290" cy="208915"/>
                <wp:effectExtent l="0" t="0" r="0" b="0"/>
                <wp:docPr id="13" name="AutoShape 18" descr="Нові правила діловодства в дитсадках: МОН затвердило інструкцію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829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4E6495" id="AutoShape 18" o:spid="_x0000_s1026" alt="Нові правила діловодства в дитсадках: МОН затвердило інструкцію" style="width:22.7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" filled="f" stroked="f">
                <o:lock v:ext="edit" aspectratio="t"/>
                <w10:anchorlock/>
              </v:rect>
            </w:pict>
          </mc:Fallback>
        </mc:AlternateContent>
      </w: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Діловодство заклади освіти здійснюють державною мовою, за винятком випадків, передбачених законодавством про мови в Україні.   </w:t>
      </w:r>
    </w:p>
    <w:p w14:paraId="20E2F828" w14:textId="77777777" w:rsidR="00AF251E" w:rsidRPr="005E79C7" w:rsidRDefault="005E79C7" w:rsidP="00AF25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6" w:tgtFrame="_blank" w:history="1">
        <w:r w:rsidR="00AF251E" w:rsidRPr="005E79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 xml:space="preserve">Педагогічне навантаження, штатний розпис і </w:t>
        </w:r>
        <w:proofErr w:type="spellStart"/>
        <w:r w:rsidR="00AF251E" w:rsidRPr="005E79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табелювання</w:t>
        </w:r>
        <w:proofErr w:type="spellEnd"/>
        <w:r w:rsidR="00AF251E" w:rsidRPr="005E79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 xml:space="preserve">: відповіді МОН на найпоширеніші запитання </w:t>
        </w:r>
      </w:hyperlink>
    </w:p>
    <w:p w14:paraId="3E56DED6" w14:textId="77777777" w:rsidR="00AF251E" w:rsidRPr="005E79C7" w:rsidRDefault="005E79C7" w:rsidP="00AF25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" w:tgtFrame="_self" w:history="1">
        <w:r w:rsidR="00AF251E" w:rsidRPr="005E79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Які підвищення, надбавки, доплати та винагороди мають право встановлювати засновник і директор ЗДО</w:t>
        </w:r>
      </w:hyperlink>
    </w:p>
    <w:p w14:paraId="25AF9C73" w14:textId="77777777" w:rsidR="00AF251E" w:rsidRPr="005E79C7" w:rsidRDefault="005E79C7" w:rsidP="00AF25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8" w:tgtFrame="_self" w:history="1">
        <w:r w:rsidR="00AF251E" w:rsidRPr="005E79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Штатні нормативи, тарифікація, робочий час: дев’ять відповідей, як дотримати вимог Закону про дошкільну освіту</w:t>
        </w:r>
      </w:hyperlink>
    </w:p>
    <w:p w14:paraId="5D11A00C" w14:textId="77777777" w:rsidR="00AF251E" w:rsidRPr="005E79C7" w:rsidRDefault="00AF251E" w:rsidP="00AF25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  <w:r w:rsidRPr="005E79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Документування управлінської інформації</w:t>
      </w:r>
    </w:p>
    <w:p w14:paraId="0835D603" w14:textId="77777777" w:rsidR="00AF251E" w:rsidRPr="005E79C7" w:rsidRDefault="00AF251E" w:rsidP="00A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Інструкція визначає, що документування управлінської інформації полягає у створенні документів, в яких фіксується інформація про управлінські дії з дотриманням встановлених правил.   </w:t>
      </w:r>
    </w:p>
    <w:p w14:paraId="145FE8EA" w14:textId="77777777" w:rsidR="00AF251E" w:rsidRPr="005E79C7" w:rsidRDefault="00AF251E" w:rsidP="00A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Заклади освіти повинні мати номенклатуру справ, що містить перелік необхідних документів. Назви видів документів мають відповідати Національному класифікатору управлінської документації НК 010:2021, а оформлення реквізитів – ДСТУ 4163:2020.   </w:t>
      </w:r>
    </w:p>
    <w:p w14:paraId="3E7718D9" w14:textId="77777777" w:rsidR="00AF251E" w:rsidRPr="005E79C7" w:rsidRDefault="00AF251E" w:rsidP="00A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Організаційно-розпорядчі документи оформлюються на бланках, виготовлених згідно з вимогами ДСТУ. Заклади освіти можуть використовувати загальні бланки, бланки листів та бланки наказів.   </w:t>
      </w:r>
    </w:p>
    <w:p w14:paraId="7A010D60" w14:textId="77777777" w:rsidR="00AF251E" w:rsidRPr="005E79C7" w:rsidRDefault="00AF251E" w:rsidP="00A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Внутрішні документи — заяви, пояснювальні та доповідні записки — можна оформлювати рукописним способом.   </w:t>
      </w:r>
    </w:p>
    <w:p w14:paraId="156B2632" w14:textId="77777777" w:rsidR="00AF251E" w:rsidRPr="005E79C7" w:rsidRDefault="00AF251E" w:rsidP="00AF25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  <w:r w:rsidRPr="005E79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Що регулює Інструкція</w:t>
      </w:r>
    </w:p>
    <w:p w14:paraId="4AA50BA1" w14:textId="77777777" w:rsidR="00AF251E" w:rsidRPr="005E79C7" w:rsidRDefault="00AF251E" w:rsidP="00A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Інструкція також </w:t>
      </w:r>
      <w:r w:rsidRPr="005E79C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регулює</w:t>
      </w: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питання:</w:t>
      </w:r>
    </w:p>
    <w:p w14:paraId="38BBF38F" w14:textId="77777777" w:rsidR="00AF251E" w:rsidRPr="005E79C7" w:rsidRDefault="00AF251E" w:rsidP="00AF25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підписання, погодження, затвердження документів, проставлення печатки та засвідчення копій;</w:t>
      </w:r>
    </w:p>
    <w:p w14:paraId="1D7B8726" w14:textId="77777777" w:rsidR="00AF251E" w:rsidRPr="005E79C7" w:rsidRDefault="00AF251E" w:rsidP="00AF25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складення таких видів документів: накази, протоколи, службові листи;</w:t>
      </w:r>
    </w:p>
    <w:p w14:paraId="26FC7A3F" w14:textId="77777777" w:rsidR="00AF251E" w:rsidRPr="005E79C7" w:rsidRDefault="00AF251E" w:rsidP="00AF25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правила оформлення документів;</w:t>
      </w:r>
    </w:p>
    <w:p w14:paraId="3EEA9AA1" w14:textId="77777777" w:rsidR="00AF251E" w:rsidRPr="005E79C7" w:rsidRDefault="00AF251E" w:rsidP="00AF25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реєстрація документів;</w:t>
      </w:r>
    </w:p>
    <w:p w14:paraId="493AE0DD" w14:textId="77777777" w:rsidR="00AF251E" w:rsidRPr="005E79C7" w:rsidRDefault="00AF251E" w:rsidP="00AF25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систематизація та зберігання документів;</w:t>
      </w:r>
    </w:p>
    <w:p w14:paraId="72D157F9" w14:textId="77777777" w:rsidR="00AF251E" w:rsidRPr="005E79C7" w:rsidRDefault="00AF251E" w:rsidP="00AF25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експертиза цінності документів.</w:t>
      </w:r>
    </w:p>
    <w:p w14:paraId="6428D58E" w14:textId="77777777" w:rsidR="00AF251E" w:rsidRPr="005E79C7" w:rsidRDefault="00AF251E" w:rsidP="00AF2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5E79C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Інструкція визначає:</w:t>
      </w:r>
    </w:p>
    <w:p w14:paraId="0D958A39" w14:textId="77777777" w:rsidR="00AF251E" w:rsidRPr="005E79C7" w:rsidRDefault="00AF251E" w:rsidP="00AF25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перелік документів, підписи яких обов'язково скріплюються печаткою;</w:t>
      </w:r>
    </w:p>
    <w:p w14:paraId="3CE453D2" w14:textId="77777777" w:rsidR="00AF251E" w:rsidRPr="005E79C7" w:rsidRDefault="00AF251E" w:rsidP="00AF25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перелік документів, які не потребують обов’язкової реєстрації спеціально призначеною для цього особою;</w:t>
      </w:r>
    </w:p>
    <w:p w14:paraId="1E707216" w14:textId="77777777" w:rsidR="00AF251E" w:rsidRPr="005E79C7" w:rsidRDefault="00AF251E" w:rsidP="00AF25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форми журналів реєстрації документів.</w:t>
      </w:r>
    </w:p>
    <w:p w14:paraId="01DE8CFD" w14:textId="77777777" w:rsidR="005E79C7" w:rsidRDefault="00AF251E" w:rsidP="00A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Повне або часткове копіювання будь-яких матеріалів сайту, цитування, публікація їх анотованих оглядів допускаються лише з письмового дозволу редакції сайту Педрада</w:t>
      </w: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5AD584D1" w14:textId="134CBC40" w:rsidR="00AF251E" w:rsidRPr="005E79C7" w:rsidRDefault="00AF251E" w:rsidP="00AF2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E79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Джерело: </w:t>
      </w:r>
      <w:hyperlink r:id="rId9" w:history="1">
        <w:r w:rsidRPr="005E79C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uk-UA"/>
          </w:rPr>
          <w:t>https://oplatforma.com.ua/news/94936-novi-pravyla-dilovodstva-v-dytsadkakh-mon-zatverdylo-instruktsiiu</w:t>
        </w:r>
      </w:hyperlink>
    </w:p>
    <w:p w14:paraId="47B19D9B" w14:textId="77777777" w:rsidR="00B3327B" w:rsidRPr="005E79C7" w:rsidRDefault="00B3327B">
      <w:pPr>
        <w:rPr>
          <w:rFonts w:ascii="Times New Roman" w:hAnsi="Times New Roman" w:cs="Times New Roman"/>
          <w:sz w:val="28"/>
          <w:szCs w:val="28"/>
        </w:rPr>
      </w:pPr>
    </w:p>
    <w:sectPr w:rsidR="00B3327B" w:rsidRPr="005E79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34AA6"/>
    <w:multiLevelType w:val="multilevel"/>
    <w:tmpl w:val="EA58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2369D5"/>
    <w:multiLevelType w:val="multilevel"/>
    <w:tmpl w:val="A32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412A6"/>
    <w:multiLevelType w:val="multilevel"/>
    <w:tmpl w:val="20C4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1E"/>
    <w:rsid w:val="00313434"/>
    <w:rsid w:val="005E79C7"/>
    <w:rsid w:val="00AF251E"/>
    <w:rsid w:val="00B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6073"/>
  <w15:chartTrackingRefBased/>
  <w15:docId w15:val="{6FD36913-D7A0-497A-A0B7-7A0DCBA3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9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7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4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5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2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vdnz.expertus.com.ua/10022779?utm_medium=referral&amp;utm_source=oplatforma.com.ua&amp;utm_term=94936&amp;utm_content=news&amp;utm_campaign=red_block_mixblock_seeAlso_im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vdnz.expertus.com.ua/10022246?utm_medium=referral&amp;utm_source=oplatforma.com.ua&amp;utm_term=94936&amp;utm_content=news&amp;utm_campaign=red_block_mixblock_seeAlso_im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zavdnz.expertus.com.ua/10022184?utm_medium=referral&amp;utm_source=oplatforma.com.ua&amp;utm_term=94936&amp;utm_content=news&amp;utm_campaign=red_block_mixblock_seeAlso_imag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on.gov.ua/npa/pro-zatverdzhennia-prymirnoi-instruktsii-z-dilovodstva-u-zakladakh-doshkilnoi-osvit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platforma.com.ua/news/94936-novi-pravyla-dilovodstva-v-dytsadkakh-mon-zatverdylo-instruktsii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2653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Света</cp:lastModifiedBy>
  <cp:revision>3</cp:revision>
  <dcterms:created xsi:type="dcterms:W3CDTF">2025-05-12T05:58:00Z</dcterms:created>
  <dcterms:modified xsi:type="dcterms:W3CDTF">2025-05-12T06:25:00Z</dcterms:modified>
</cp:coreProperties>
</file>